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24" w:rsidRPr="00441209" w:rsidRDefault="006F6E24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209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автономное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профессиональное </w:t>
      </w:r>
      <w:r w:rsidRPr="00441209">
        <w:rPr>
          <w:rFonts w:ascii="Times New Roman" w:hAnsi="Times New Roman" w:cs="Times New Roman"/>
          <w:b/>
          <w:bCs/>
          <w:sz w:val="28"/>
          <w:szCs w:val="28"/>
        </w:rPr>
        <w:t>образовательное учреждение Республики Татарстан</w:t>
      </w:r>
    </w:p>
    <w:p w:rsidR="006F6E24" w:rsidRPr="00441209" w:rsidRDefault="006F6E24" w:rsidP="008B39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209">
        <w:rPr>
          <w:rFonts w:ascii="Times New Roman" w:hAnsi="Times New Roman" w:cs="Times New Roman"/>
          <w:b/>
          <w:bCs/>
          <w:sz w:val="28"/>
          <w:szCs w:val="28"/>
        </w:rPr>
        <w:t>«Чистопольско</w:t>
      </w:r>
      <w:r>
        <w:rPr>
          <w:rFonts w:ascii="Times New Roman" w:hAnsi="Times New Roman" w:cs="Times New Roman"/>
          <w:b/>
          <w:bCs/>
          <w:sz w:val="28"/>
          <w:szCs w:val="28"/>
        </w:rPr>
        <w:t>е медицинское училище</w:t>
      </w:r>
      <w:r w:rsidRPr="0044120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6F6E24" w:rsidRPr="00441209" w:rsidRDefault="006F6E24" w:rsidP="008B391D">
      <w:pPr>
        <w:jc w:val="center"/>
        <w:rPr>
          <w:rFonts w:ascii="Times New Roman" w:hAnsi="Times New Roman" w:cs="Times New Roman"/>
        </w:rPr>
      </w:pPr>
    </w:p>
    <w:p w:rsidR="006F6E24" w:rsidRDefault="006F6E24" w:rsidP="00A85379">
      <w:pPr>
        <w:pStyle w:val="BodyText"/>
        <w:widowControl w:val="0"/>
        <w:jc w:val="center"/>
        <w:rPr>
          <w:b/>
          <w:bCs/>
          <w:caps/>
        </w:rPr>
      </w:pPr>
    </w:p>
    <w:p w:rsidR="006F6E24" w:rsidRDefault="006F6E24" w:rsidP="00A85379">
      <w:pPr>
        <w:jc w:val="center"/>
      </w:pPr>
    </w:p>
    <w:p w:rsidR="006F6E24" w:rsidRPr="00A85379" w:rsidRDefault="006F6E24" w:rsidP="00A85379">
      <w:pPr>
        <w:ind w:left="5040"/>
        <w:rPr>
          <w:rFonts w:ascii="Times New Roman" w:hAnsi="Times New Roman" w:cs="Times New Roman"/>
          <w:b/>
          <w:bCs/>
        </w:rPr>
      </w:pPr>
    </w:p>
    <w:p w:rsidR="006F6E24" w:rsidRPr="00A85379" w:rsidRDefault="006F6E24" w:rsidP="00A85379">
      <w:pPr>
        <w:jc w:val="center"/>
        <w:rPr>
          <w:rFonts w:ascii="Times New Roman" w:hAnsi="Times New Roman" w:cs="Times New Roman"/>
          <w:b/>
          <w:bCs/>
        </w:rPr>
      </w:pPr>
    </w:p>
    <w:p w:rsidR="006F6E24" w:rsidRDefault="006F6E24" w:rsidP="00A85379">
      <w:pPr>
        <w:pStyle w:val="21"/>
        <w:widowControl w:val="0"/>
        <w:spacing w:after="0" w:line="240" w:lineRule="auto"/>
        <w:jc w:val="center"/>
        <w:rPr>
          <w:b/>
          <w:bCs/>
        </w:rPr>
      </w:pPr>
    </w:p>
    <w:p w:rsidR="006F6E24" w:rsidRPr="00B40C2E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Pr="00B40C2E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Pr="00947B7D" w:rsidRDefault="006F6E24" w:rsidP="0042336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6F6E24" w:rsidRPr="00947B7D" w:rsidRDefault="006F6E24" w:rsidP="0042336D">
      <w:pPr>
        <w:pStyle w:val="Default"/>
        <w:jc w:val="center"/>
        <w:rPr>
          <w:color w:val="auto"/>
          <w:sz w:val="28"/>
          <w:szCs w:val="28"/>
        </w:rPr>
      </w:pPr>
      <w:r w:rsidRPr="00947B7D">
        <w:rPr>
          <w:b/>
          <w:bCs/>
          <w:color w:val="auto"/>
          <w:sz w:val="28"/>
          <w:szCs w:val="28"/>
        </w:rPr>
        <w:t>ДНЕВНИК</w:t>
      </w:r>
    </w:p>
    <w:p w:rsidR="006F6E24" w:rsidRPr="00947B7D" w:rsidRDefault="006F6E24" w:rsidP="0042336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47B7D">
        <w:rPr>
          <w:b/>
          <w:bCs/>
          <w:color w:val="auto"/>
          <w:sz w:val="28"/>
          <w:szCs w:val="28"/>
        </w:rPr>
        <w:t>учебной практики</w:t>
      </w:r>
    </w:p>
    <w:p w:rsidR="006F6E24" w:rsidRPr="00947B7D" w:rsidRDefault="006F6E24" w:rsidP="00300B1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47B7D">
        <w:rPr>
          <w:b/>
          <w:bCs/>
          <w:color w:val="auto"/>
          <w:sz w:val="28"/>
          <w:szCs w:val="28"/>
        </w:rPr>
        <w:t xml:space="preserve">МДК.02.01. Сестринский уход при различных заболеваниях и состояниях </w:t>
      </w:r>
    </w:p>
    <w:p w:rsidR="006F6E24" w:rsidRPr="00947B7D" w:rsidRDefault="006F6E24" w:rsidP="00300B1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47B7D">
        <w:rPr>
          <w:b/>
          <w:bCs/>
          <w:color w:val="auto"/>
          <w:sz w:val="28"/>
          <w:szCs w:val="28"/>
        </w:rPr>
        <w:t>Сестринский уход в психиатрии</w:t>
      </w:r>
    </w:p>
    <w:p w:rsidR="006F6E24" w:rsidRPr="00947B7D" w:rsidRDefault="006F6E24" w:rsidP="00947B7D">
      <w:pPr>
        <w:pStyle w:val="Default"/>
        <w:spacing w:line="360" w:lineRule="auto"/>
        <w:rPr>
          <w:color w:val="auto"/>
          <w:sz w:val="28"/>
          <w:szCs w:val="28"/>
        </w:rPr>
      </w:pPr>
      <w:r w:rsidRPr="00947B7D">
        <w:rPr>
          <w:color w:val="auto"/>
          <w:sz w:val="28"/>
          <w:szCs w:val="28"/>
        </w:rPr>
        <w:t>Обучающегося (щейся)</w:t>
      </w:r>
      <w:r>
        <w:rPr>
          <w:color w:val="auto"/>
          <w:sz w:val="28"/>
          <w:szCs w:val="28"/>
        </w:rPr>
        <w:t>______</w:t>
      </w:r>
      <w:r w:rsidRPr="00947B7D">
        <w:rPr>
          <w:color w:val="auto"/>
          <w:sz w:val="28"/>
          <w:szCs w:val="28"/>
        </w:rPr>
        <w:t>_______________________________________</w:t>
      </w:r>
    </w:p>
    <w:p w:rsidR="006F6E24" w:rsidRPr="00947B7D" w:rsidRDefault="006F6E24" w:rsidP="00947B7D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947B7D">
        <w:rPr>
          <w:color w:val="auto"/>
          <w:sz w:val="28"/>
          <w:szCs w:val="28"/>
        </w:rPr>
        <w:t>(ФИО)</w:t>
      </w:r>
    </w:p>
    <w:p w:rsidR="006F6E24" w:rsidRPr="00947B7D" w:rsidRDefault="006F6E24" w:rsidP="00947B7D">
      <w:pPr>
        <w:pStyle w:val="Default"/>
        <w:spacing w:line="360" w:lineRule="auto"/>
        <w:rPr>
          <w:color w:val="auto"/>
          <w:sz w:val="28"/>
          <w:szCs w:val="28"/>
        </w:rPr>
      </w:pPr>
      <w:r w:rsidRPr="00947B7D">
        <w:rPr>
          <w:color w:val="auto"/>
          <w:sz w:val="28"/>
          <w:szCs w:val="28"/>
        </w:rPr>
        <w:t>Группы _________________ Специальности 34.02.01 Сестринское дело</w:t>
      </w:r>
    </w:p>
    <w:p w:rsidR="006F6E24" w:rsidRPr="00947B7D" w:rsidRDefault="006F6E24" w:rsidP="00947B7D">
      <w:pPr>
        <w:pStyle w:val="Default"/>
        <w:spacing w:line="360" w:lineRule="auto"/>
        <w:rPr>
          <w:color w:val="auto"/>
          <w:sz w:val="28"/>
          <w:szCs w:val="28"/>
        </w:rPr>
      </w:pPr>
      <w:r w:rsidRPr="00947B7D">
        <w:rPr>
          <w:color w:val="auto"/>
          <w:sz w:val="28"/>
          <w:szCs w:val="28"/>
        </w:rPr>
        <w:t>проходившего (шей) учебную практику с _____ по_______ 201____ г.</w:t>
      </w:r>
    </w:p>
    <w:p w:rsidR="006F6E24" w:rsidRPr="00947B7D" w:rsidRDefault="006F6E24" w:rsidP="00947B7D">
      <w:pPr>
        <w:pStyle w:val="Default"/>
        <w:spacing w:line="360" w:lineRule="auto"/>
        <w:rPr>
          <w:color w:val="auto"/>
          <w:sz w:val="28"/>
          <w:szCs w:val="28"/>
        </w:rPr>
      </w:pPr>
      <w:r w:rsidRPr="00947B7D">
        <w:rPr>
          <w:color w:val="auto"/>
          <w:sz w:val="28"/>
          <w:szCs w:val="28"/>
        </w:rPr>
        <w:t>на базе:_____________________________</w:t>
      </w:r>
      <w:r>
        <w:rPr>
          <w:color w:val="auto"/>
          <w:sz w:val="28"/>
          <w:szCs w:val="28"/>
        </w:rPr>
        <w:t>_______________________________</w:t>
      </w: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Pr="00B40C2E" w:rsidRDefault="006F6E24" w:rsidP="00947B7D">
      <w:pPr>
        <w:pStyle w:val="Default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Pr="00B40C2E" w:rsidRDefault="006F6E24" w:rsidP="00947B7D">
      <w:pPr>
        <w:pStyle w:val="Default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color w:val="auto"/>
          <w:sz w:val="28"/>
          <w:szCs w:val="28"/>
        </w:rPr>
      </w:pPr>
      <w:r w:rsidRPr="00947B7D">
        <w:rPr>
          <w:color w:val="auto"/>
          <w:sz w:val="28"/>
          <w:szCs w:val="28"/>
        </w:rPr>
        <w:t>Чистополь</w:t>
      </w:r>
    </w:p>
    <w:p w:rsidR="006F6E24" w:rsidRDefault="006F6E24" w:rsidP="0042336D">
      <w:pPr>
        <w:pStyle w:val="Default"/>
        <w:jc w:val="center"/>
        <w:rPr>
          <w:color w:val="auto"/>
          <w:sz w:val="28"/>
          <w:szCs w:val="28"/>
        </w:rPr>
      </w:pPr>
    </w:p>
    <w:p w:rsidR="006F6E24" w:rsidRPr="00947B7D" w:rsidRDefault="006F6E24" w:rsidP="0042336D">
      <w:pPr>
        <w:pStyle w:val="Default"/>
        <w:jc w:val="center"/>
        <w:rPr>
          <w:color w:val="auto"/>
          <w:sz w:val="28"/>
          <w:szCs w:val="28"/>
        </w:rPr>
      </w:pPr>
    </w:p>
    <w:p w:rsidR="006F6E24" w:rsidRDefault="006F6E24" w:rsidP="00D7739A">
      <w:pPr>
        <w:pStyle w:val="Default"/>
        <w:rPr>
          <w:b/>
          <w:bCs/>
          <w:color w:val="auto"/>
          <w:sz w:val="26"/>
          <w:szCs w:val="26"/>
        </w:rPr>
      </w:pPr>
    </w:p>
    <w:p w:rsidR="006F6E24" w:rsidRPr="009E32C8" w:rsidRDefault="006F6E24" w:rsidP="00773BD5">
      <w:pPr>
        <w:pStyle w:val="Default"/>
        <w:jc w:val="center"/>
        <w:rPr>
          <w:b/>
          <w:bCs/>
          <w:sz w:val="23"/>
          <w:szCs w:val="23"/>
        </w:rPr>
      </w:pPr>
      <w:r w:rsidRPr="009E32C8">
        <w:rPr>
          <w:b/>
          <w:bCs/>
          <w:sz w:val="23"/>
          <w:szCs w:val="23"/>
        </w:rPr>
        <w:t>ИНСТРУКТАЖ ПО ТЕХНИКЕ БЕЗОПАСНОСТИ В МЕДИЦИНСКОЙ ОРГАНИЗАЦИИ</w:t>
      </w:r>
    </w:p>
    <w:p w:rsidR="006F6E24" w:rsidRDefault="006F6E24" w:rsidP="00773BD5">
      <w:pPr>
        <w:rPr>
          <w:sz w:val="23"/>
          <w:szCs w:val="23"/>
        </w:rPr>
      </w:pPr>
    </w:p>
    <w:p w:rsidR="006F6E24" w:rsidRDefault="006F6E24" w:rsidP="00773BD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6E24" w:rsidRDefault="006F6E24" w:rsidP="00773BD5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М.П</w:t>
      </w:r>
      <w:r>
        <w:rPr>
          <w:b/>
          <w:bCs/>
          <w:sz w:val="23"/>
          <w:szCs w:val="23"/>
        </w:rPr>
        <w:br/>
        <w:t>М.О</w:t>
      </w:r>
    </w:p>
    <w:p w:rsidR="006F6E24" w:rsidRDefault="006F6E24" w:rsidP="00773BD5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Дата проведения инструктажа:</w:t>
      </w:r>
    </w:p>
    <w:p w:rsidR="006F6E24" w:rsidRDefault="006F6E24" w:rsidP="00773BD5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6F6E24" w:rsidRDefault="006F6E24" w:rsidP="00773BD5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Подпись обучающегося:</w:t>
      </w:r>
    </w:p>
    <w:p w:rsidR="006F6E24" w:rsidRDefault="006F6E24" w:rsidP="00773BD5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6F6E24" w:rsidRDefault="006F6E24" w:rsidP="00773BD5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Должность и подпись лица, проводившего инструктаж:</w:t>
      </w:r>
    </w:p>
    <w:p w:rsidR="006F6E24" w:rsidRDefault="006F6E24" w:rsidP="00773BD5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</w:t>
      </w: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6F6E24" w:rsidRPr="001B5212" w:rsidRDefault="006F6E24" w:rsidP="00A10C31">
      <w:pPr>
        <w:pStyle w:val="Default"/>
        <w:rPr>
          <w:b/>
          <w:bCs/>
          <w:sz w:val="26"/>
          <w:szCs w:val="26"/>
        </w:rPr>
      </w:pPr>
    </w:p>
    <w:tbl>
      <w:tblPr>
        <w:tblW w:w="1013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789"/>
        <w:gridCol w:w="1260"/>
        <w:gridCol w:w="1101"/>
        <w:gridCol w:w="5723"/>
        <w:gridCol w:w="1258"/>
      </w:tblGrid>
      <w:tr w:rsidR="006F6E24" w:rsidTr="00CA6763">
        <w:trPr>
          <w:trHeight w:val="690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занятия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выполненной работы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Оценка, подпись преподавателя</w:t>
            </w:r>
          </w:p>
        </w:tc>
      </w:tr>
      <w:tr w:rsidR="006F6E24" w:rsidTr="00CA6763">
        <w:trPr>
          <w:trHeight w:val="153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49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E24" w:rsidTr="00CA6763">
        <w:trPr>
          <w:trHeight w:val="26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E24" w:rsidRDefault="006F6E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E24" w:rsidRDefault="006F6E24" w:rsidP="0042336D">
      <w:pPr>
        <w:pStyle w:val="Default"/>
      </w:pPr>
    </w:p>
    <w:p w:rsidR="006F6E24" w:rsidRDefault="006F6E24" w:rsidP="0042336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УКАЗАНИЯ ПО ВЕДЕНИЮ ДНЕВНИКА УЧЕБНОЙ ПРАКТИКИ</w:t>
      </w:r>
    </w:p>
    <w:p w:rsidR="006F6E24" w:rsidRDefault="006F6E24" w:rsidP="0042336D">
      <w:pPr>
        <w:pStyle w:val="Default"/>
        <w:jc w:val="center"/>
        <w:rPr>
          <w:color w:val="auto"/>
          <w:sz w:val="23"/>
          <w:szCs w:val="23"/>
        </w:rPr>
      </w:pP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1. Дневник ведется на протяжении всего периода учебной практики. </w:t>
      </w: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2. На 1 странице заполняется паспортная часть дневника. </w:t>
      </w: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3. Дневник ведется на развернутом листе. </w:t>
      </w: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4. В графе "Объем выполненной работы" последовательно заносятся описание методик, способов проведения манипуляций, впервые изучаемых на данном занятии, то есть все, что видел, наблюдал, изучал, самостоятельно проделывал обучающийся. </w:t>
      </w: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5. Наряду с этим, в дневнике обязательно указывается объем проведенной обучающимся самостоятельной работы (количество проведенных манипуляций, исследований). Общий итог проделанной самостоятельной работы помещается в конце записей, посвященных данному занятию. </w:t>
      </w: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6. В записях в дневнике следует четко выделить, что видел и наблюдал обучающийся, что им было проделано самостоятельно или под руководством преподавателя. </w:t>
      </w: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7. Записанные ранее в дневнике манипуляции, методики, обследования повторно не описываются, указывается лишь число проведенных работ на данном занятии. </w:t>
      </w:r>
    </w:p>
    <w:p w:rsidR="006F6E24" w:rsidRPr="0042336D" w:rsidRDefault="006F6E24" w:rsidP="0042336D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8. При выставлении оценки после каждого занятия учитываются знания обучающихся, количество и качество проведенной работы, соответствие записей плану занятия, полнота, четкость, аккуратность и правильность проведенных записей. </w:t>
      </w:r>
    </w:p>
    <w:p w:rsidR="006F6E24" w:rsidRDefault="006F6E24" w:rsidP="0042336D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2336D">
        <w:rPr>
          <w:rFonts w:ascii="Times New Roman" w:hAnsi="Times New Roman" w:cs="Times New Roman"/>
          <w:sz w:val="26"/>
          <w:szCs w:val="26"/>
        </w:rPr>
        <w:t>9. В графе "Оценка и подпись преподавателя" указываются замечания по содержанию записей, порядку ведения дневника и по качеству выполнения самостоятельных работ обучающихся.</w:t>
      </w:r>
    </w:p>
    <w:p w:rsidR="006F6E24" w:rsidRDefault="006F6E24" w:rsidP="0042336D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F6E24" w:rsidRPr="00FE7F7F" w:rsidRDefault="006F6E24" w:rsidP="00E51CFE">
      <w:pPr>
        <w:pStyle w:val="Default"/>
        <w:rPr>
          <w:color w:val="auto"/>
          <w:sz w:val="23"/>
          <w:szCs w:val="23"/>
        </w:rPr>
        <w:sectPr w:rsidR="006F6E24" w:rsidRPr="00FE7F7F" w:rsidSect="0042336D">
          <w:footerReference w:type="default" r:id="rId7"/>
          <w:pgSz w:w="11906" w:h="16838"/>
          <w:pgMar w:top="568" w:right="850" w:bottom="284" w:left="1701" w:header="708" w:footer="708" w:gutter="0"/>
          <w:cols w:space="708"/>
          <w:docGrid w:linePitch="360"/>
        </w:sectPr>
      </w:pPr>
    </w:p>
    <w:p w:rsidR="006F6E24" w:rsidRPr="00B40C2E" w:rsidRDefault="006F6E24" w:rsidP="00E51CFE">
      <w:pPr>
        <w:pStyle w:val="Default"/>
        <w:jc w:val="right"/>
        <w:rPr>
          <w:i/>
          <w:iCs/>
          <w:color w:val="auto"/>
          <w:sz w:val="26"/>
          <w:szCs w:val="26"/>
        </w:rPr>
      </w:pPr>
    </w:p>
    <w:p w:rsidR="006F6E24" w:rsidRPr="0042336D" w:rsidRDefault="006F6E24" w:rsidP="0042336D">
      <w:pPr>
        <w:pStyle w:val="Default"/>
        <w:jc w:val="center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МАНИПУЛЯЦИОННЫЙ </w:t>
      </w:r>
      <w:r w:rsidRPr="0042336D">
        <w:rPr>
          <w:b/>
          <w:bCs/>
          <w:color w:val="auto"/>
          <w:sz w:val="26"/>
          <w:szCs w:val="26"/>
        </w:rPr>
        <w:t>ЛИСТ</w:t>
      </w:r>
    </w:p>
    <w:p w:rsidR="006F6E24" w:rsidRPr="00D7739A" w:rsidRDefault="006F6E24" w:rsidP="00D7739A">
      <w:pPr>
        <w:pStyle w:val="Default"/>
        <w:rPr>
          <w:color w:val="auto"/>
          <w:sz w:val="26"/>
          <w:szCs w:val="26"/>
          <w:u w:val="single"/>
        </w:rPr>
      </w:pPr>
      <w:r>
        <w:rPr>
          <w:color w:val="auto"/>
          <w:sz w:val="26"/>
          <w:szCs w:val="26"/>
        </w:rPr>
        <w:t>Обучающегося (щейся</w:t>
      </w:r>
      <w:r>
        <w:rPr>
          <w:color w:val="auto"/>
          <w:sz w:val="26"/>
          <w:szCs w:val="26"/>
          <w:u w:val="single"/>
        </w:rPr>
        <w:t>)</w:t>
      </w:r>
      <w:r w:rsidRPr="00947B7D">
        <w:rPr>
          <w:color w:val="auto"/>
          <w:sz w:val="26"/>
          <w:szCs w:val="26"/>
        </w:rPr>
        <w:t>___________________________________________________</w:t>
      </w:r>
    </w:p>
    <w:p w:rsidR="006F6E24" w:rsidRPr="0042336D" w:rsidRDefault="006F6E24" w:rsidP="00D7739A">
      <w:pPr>
        <w:pStyle w:val="Default"/>
        <w:jc w:val="center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>(ФИО)</w:t>
      </w:r>
    </w:p>
    <w:p w:rsidR="006F6E24" w:rsidRPr="0042336D" w:rsidRDefault="006F6E24" w:rsidP="00D7739A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 xml:space="preserve">Группы _________________ Специальности </w:t>
      </w:r>
      <w:r>
        <w:rPr>
          <w:color w:val="auto"/>
          <w:sz w:val="26"/>
          <w:szCs w:val="26"/>
        </w:rPr>
        <w:t>34.02.01 Сестринское дело</w:t>
      </w:r>
    </w:p>
    <w:p w:rsidR="006F6E24" w:rsidRPr="0042336D" w:rsidRDefault="006F6E24" w:rsidP="00D7739A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>Проходившего (шей) учебную практику с ____________ по ___________ 201____ г.</w:t>
      </w:r>
    </w:p>
    <w:p w:rsidR="006F6E24" w:rsidRDefault="006F6E24" w:rsidP="00D7739A">
      <w:pPr>
        <w:pStyle w:val="Default"/>
        <w:rPr>
          <w:color w:val="auto"/>
          <w:sz w:val="26"/>
          <w:szCs w:val="26"/>
        </w:rPr>
      </w:pPr>
      <w:r w:rsidRPr="0042336D">
        <w:rPr>
          <w:color w:val="auto"/>
          <w:sz w:val="26"/>
          <w:szCs w:val="26"/>
        </w:rPr>
        <w:t>На базе медицинской организации:</w:t>
      </w:r>
      <w:r>
        <w:rPr>
          <w:color w:val="auto"/>
          <w:sz w:val="26"/>
          <w:szCs w:val="26"/>
        </w:rPr>
        <w:t>_________________________________________</w:t>
      </w:r>
    </w:p>
    <w:p w:rsidR="006F6E24" w:rsidRPr="0042336D" w:rsidRDefault="006F6E24" w:rsidP="0042336D">
      <w:pPr>
        <w:pStyle w:val="Default"/>
        <w:jc w:val="center"/>
        <w:rPr>
          <w:color w:val="auto"/>
          <w:sz w:val="26"/>
          <w:szCs w:val="26"/>
        </w:rPr>
      </w:pPr>
    </w:p>
    <w:p w:rsidR="006F6E24" w:rsidRPr="0042336D" w:rsidRDefault="006F6E24" w:rsidP="001B5212">
      <w:pPr>
        <w:pStyle w:val="Default"/>
        <w:jc w:val="center"/>
        <w:rPr>
          <w:color w:val="auto"/>
          <w:sz w:val="26"/>
          <w:szCs w:val="26"/>
        </w:rPr>
      </w:pPr>
      <w:r w:rsidRPr="0042336D">
        <w:rPr>
          <w:b/>
          <w:bCs/>
          <w:color w:val="auto"/>
          <w:sz w:val="26"/>
          <w:szCs w:val="26"/>
        </w:rPr>
        <w:t>МДК.02.01. Сестринский уход при различных заболеваниях и состояниях /</w:t>
      </w:r>
    </w:p>
    <w:p w:rsidR="006F6E24" w:rsidRPr="001B5212" w:rsidRDefault="006F6E24" w:rsidP="001B5212">
      <w:pPr>
        <w:pStyle w:val="Default"/>
        <w:jc w:val="center"/>
        <w:rPr>
          <w:b/>
          <w:bCs/>
          <w:sz w:val="26"/>
          <w:szCs w:val="26"/>
        </w:rPr>
      </w:pPr>
      <w:r w:rsidRPr="001B5212">
        <w:rPr>
          <w:b/>
          <w:bCs/>
          <w:sz w:val="26"/>
          <w:szCs w:val="26"/>
        </w:rPr>
        <w:t xml:space="preserve">Сестринский уход в </w:t>
      </w:r>
      <w:r>
        <w:rPr>
          <w:b/>
          <w:bCs/>
          <w:sz w:val="26"/>
          <w:szCs w:val="26"/>
        </w:rPr>
        <w:t xml:space="preserve">психиатрии </w:t>
      </w:r>
    </w:p>
    <w:p w:rsidR="006F6E24" w:rsidRDefault="006F6E24" w:rsidP="005A391D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tbl>
      <w:tblPr>
        <w:tblW w:w="109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969"/>
        <w:gridCol w:w="992"/>
        <w:gridCol w:w="850"/>
        <w:gridCol w:w="851"/>
        <w:gridCol w:w="850"/>
        <w:gridCol w:w="851"/>
        <w:gridCol w:w="850"/>
        <w:gridCol w:w="993"/>
      </w:tblGrid>
      <w:tr w:rsidR="006F6E24" w:rsidRPr="00DE4232">
        <w:trPr>
          <w:trHeight w:val="383"/>
        </w:trPr>
        <w:tc>
          <w:tcPr>
            <w:tcW w:w="710" w:type="dxa"/>
            <w:vMerge w:val="restart"/>
          </w:tcPr>
          <w:p w:rsidR="006F6E24" w:rsidRPr="00DE4232" w:rsidRDefault="006F6E24" w:rsidP="00EA4B09">
            <w:pPr>
              <w:pStyle w:val="Default"/>
            </w:pPr>
            <w:r w:rsidRPr="00DE4232">
              <w:rPr>
                <w:b/>
                <w:bCs/>
              </w:rPr>
              <w:t>№ пп</w:t>
            </w:r>
          </w:p>
        </w:tc>
        <w:tc>
          <w:tcPr>
            <w:tcW w:w="3969" w:type="dxa"/>
            <w:vMerge w:val="restart"/>
          </w:tcPr>
          <w:p w:rsidR="006F6E24" w:rsidRPr="00DE4232" w:rsidRDefault="006F6E24" w:rsidP="00EA4B09">
            <w:pPr>
              <w:pStyle w:val="Default"/>
            </w:pPr>
            <w:r w:rsidRPr="00DE4232">
              <w:rPr>
                <w:b/>
                <w:bCs/>
              </w:rPr>
              <w:t xml:space="preserve">Перечень манипуляций </w:t>
            </w:r>
          </w:p>
          <w:p w:rsidR="006F6E24" w:rsidRPr="00DE4232" w:rsidRDefault="006F6E24" w:rsidP="00EA4B09">
            <w:pPr>
              <w:pStyle w:val="Default"/>
            </w:pPr>
          </w:p>
        </w:tc>
        <w:tc>
          <w:tcPr>
            <w:tcW w:w="5244" w:type="dxa"/>
            <w:gridSpan w:val="6"/>
          </w:tcPr>
          <w:p w:rsidR="006F6E24" w:rsidRPr="00DE4232" w:rsidRDefault="006F6E24" w:rsidP="00EA4B09">
            <w:pPr>
              <w:pStyle w:val="Default"/>
              <w:jc w:val="center"/>
            </w:pPr>
            <w:r w:rsidRPr="00DE4232">
              <w:rPr>
                <w:b/>
                <w:bCs/>
              </w:rPr>
              <w:t>Даты прохождения практики</w:t>
            </w:r>
          </w:p>
        </w:tc>
        <w:tc>
          <w:tcPr>
            <w:tcW w:w="993" w:type="dxa"/>
            <w:vMerge w:val="restart"/>
          </w:tcPr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  <w:r w:rsidRPr="00DE4232">
              <w:rPr>
                <w:b/>
                <w:bCs/>
              </w:rPr>
              <w:t>Всего</w:t>
            </w:r>
          </w:p>
          <w:p w:rsidR="006F6E24" w:rsidRPr="00DE4232" w:rsidRDefault="006F6E24" w:rsidP="00EA4B09">
            <w:pPr>
              <w:pStyle w:val="Default"/>
            </w:pPr>
            <w:r w:rsidRPr="00DE4232">
              <w:rPr>
                <w:b/>
                <w:bCs/>
              </w:rPr>
              <w:t>манипуляций</w:t>
            </w:r>
          </w:p>
        </w:tc>
      </w:tr>
      <w:tr w:rsidR="006F6E24" w:rsidRPr="00DE4232">
        <w:trPr>
          <w:trHeight w:val="383"/>
        </w:trPr>
        <w:tc>
          <w:tcPr>
            <w:tcW w:w="710" w:type="dxa"/>
            <w:vMerge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3969" w:type="dxa"/>
            <w:vMerge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vMerge/>
          </w:tcPr>
          <w:p w:rsidR="006F6E24" w:rsidRPr="00DE4232" w:rsidRDefault="006F6E24" w:rsidP="00EA4B09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</w:t>
            </w:r>
          </w:p>
        </w:tc>
        <w:tc>
          <w:tcPr>
            <w:tcW w:w="3969" w:type="dxa"/>
          </w:tcPr>
          <w:p w:rsidR="006F6E24" w:rsidRDefault="006F6E24" w:rsidP="005038B2">
            <w:pPr>
              <w:pStyle w:val="Default"/>
            </w:pPr>
            <w:r w:rsidRPr="00DE4232">
              <w:t>Алгоритм фиксации больного</w:t>
            </w:r>
          </w:p>
          <w:p w:rsidR="006F6E24" w:rsidRPr="00DE4232" w:rsidRDefault="006F6E24" w:rsidP="005038B2">
            <w:pPr>
              <w:pStyle w:val="Default"/>
            </w:pP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2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оказания неотложной помощи при большом судорожном припадке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3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оказания неотложной помощи при эпилептическом статусе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4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неотложной помощи при сумеречном состоянии сознания при эпилепсии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5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кормления пациента при кататонической шизофрении через назогастральный зонд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6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 xml:space="preserve"> Алгоритм проведения инсулино – шоковой терапии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7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проведения электросудорожной терапии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8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 практической деятельности медицинской сестры при риске насилия по отношению к самому себе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9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оказания неотложной помощи совершившим суицид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10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легочно-сердечной реанимации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11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 xml:space="preserve"> Алгоритм промывания желудка зондовым методом при отравлениях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12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практической деятельности медицинской сестры при дефиците желания следить за собой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13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практической деятельности медицинской сестры при беспокойстве, обусловленном бредовыми идеями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14</w:t>
            </w:r>
          </w:p>
        </w:tc>
        <w:tc>
          <w:tcPr>
            <w:tcW w:w="3969" w:type="dxa"/>
          </w:tcPr>
          <w:p w:rsidR="006F6E24" w:rsidRPr="00DE4232" w:rsidRDefault="006F6E24" w:rsidP="00B01012">
            <w:pPr>
              <w:pStyle w:val="Default"/>
            </w:pPr>
            <w:r w:rsidRPr="00DE4232">
              <w:t xml:space="preserve"> Алгоритм практической деятельности медицинской сестры при алкоголизме и алкогольном психозе 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15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оказания неотложной медицинской помощи при алкогольном абстинентном синдроме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16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оказания помощи при тяжелом алкогольном опьянении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17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 xml:space="preserve"> Алгоритм оказания неотложной медицинской помощи при передозировке героина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18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оказания помощи больным с героиновым абстинентным синдромом (ГАС)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19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>Алгоритм проведения теста на наличие наркотиков в моче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  <w:r w:rsidRPr="00DE4232">
              <w:rPr>
                <w:b/>
                <w:bCs/>
              </w:rPr>
              <w:t>20</w:t>
            </w:r>
          </w:p>
        </w:tc>
        <w:tc>
          <w:tcPr>
            <w:tcW w:w="3969" w:type="dxa"/>
          </w:tcPr>
          <w:p w:rsidR="006F6E24" w:rsidRPr="00DE4232" w:rsidRDefault="006F6E24" w:rsidP="005038B2">
            <w:pPr>
              <w:pStyle w:val="Default"/>
            </w:pPr>
            <w:r w:rsidRPr="00DE4232">
              <w:t xml:space="preserve"> Алгоритм практической деятельности медицинской сестры при психомоторном возбуждении пациента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3969" w:type="dxa"/>
          </w:tcPr>
          <w:p w:rsidR="006F6E24" w:rsidRPr="00B40C2E" w:rsidRDefault="006F6E24" w:rsidP="005038B2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 Оценка</w:t>
            </w: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  <w:rPr>
                <w:b/>
                <w:bCs/>
              </w:rPr>
            </w:pPr>
          </w:p>
        </w:tc>
      </w:tr>
      <w:tr w:rsidR="006F6E24" w:rsidRPr="00DE4232">
        <w:trPr>
          <w:trHeight w:val="383"/>
        </w:trPr>
        <w:tc>
          <w:tcPr>
            <w:tcW w:w="710" w:type="dxa"/>
          </w:tcPr>
          <w:p w:rsidR="006F6E24" w:rsidRPr="00DE4232" w:rsidRDefault="006F6E24" w:rsidP="00EA4B09">
            <w:pPr>
              <w:pStyle w:val="Default"/>
            </w:pPr>
          </w:p>
        </w:tc>
        <w:tc>
          <w:tcPr>
            <w:tcW w:w="3969" w:type="dxa"/>
          </w:tcPr>
          <w:tbl>
            <w:tblPr>
              <w:tblpPr w:leftFromText="180" w:rightFromText="180" w:vertAnchor="text" w:horzAnchor="margin" w:tblpY="-134"/>
              <w:tblOverlap w:val="never"/>
              <w:tblW w:w="0" w:type="auto"/>
              <w:tblLayout w:type="fixed"/>
              <w:tblLook w:val="0000"/>
            </w:tblPr>
            <w:tblGrid>
              <w:gridCol w:w="3118"/>
            </w:tblGrid>
            <w:tr w:rsidR="006F6E24" w:rsidRPr="00DE4232">
              <w:trPr>
                <w:trHeight w:val="245"/>
              </w:trPr>
              <w:tc>
                <w:tcPr>
                  <w:tcW w:w="3118" w:type="dxa"/>
                </w:tcPr>
                <w:p w:rsidR="006F6E24" w:rsidRPr="00DE4232" w:rsidRDefault="006F6E24" w:rsidP="00EA4B09">
                  <w:pPr>
                    <w:pStyle w:val="Default"/>
                  </w:pPr>
                  <w:r w:rsidRPr="00DE4232">
                    <w:rPr>
                      <w:b/>
                      <w:bCs/>
                    </w:rPr>
                    <w:t xml:space="preserve">Подпись руководителя </w:t>
                  </w:r>
                </w:p>
                <w:p w:rsidR="006F6E24" w:rsidRPr="00DE4232" w:rsidRDefault="006F6E24" w:rsidP="00EA4B09">
                  <w:pPr>
                    <w:pStyle w:val="Default"/>
                  </w:pPr>
                  <w:r w:rsidRPr="00DE4232">
                    <w:rPr>
                      <w:b/>
                      <w:bCs/>
                    </w:rPr>
                    <w:t xml:space="preserve">учебной практики </w:t>
                  </w:r>
                </w:p>
              </w:tc>
            </w:tr>
          </w:tbl>
          <w:p w:rsidR="006F6E24" w:rsidRPr="00DE4232" w:rsidRDefault="006F6E24" w:rsidP="00EA4B09">
            <w:pPr>
              <w:pStyle w:val="Default"/>
            </w:pPr>
          </w:p>
        </w:tc>
        <w:tc>
          <w:tcPr>
            <w:tcW w:w="992" w:type="dxa"/>
          </w:tcPr>
          <w:p w:rsidR="006F6E24" w:rsidRPr="00DE4232" w:rsidRDefault="006F6E24" w:rsidP="00EA4B09">
            <w:pPr>
              <w:pStyle w:val="Default"/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</w:pPr>
          </w:p>
        </w:tc>
        <w:tc>
          <w:tcPr>
            <w:tcW w:w="851" w:type="dxa"/>
          </w:tcPr>
          <w:p w:rsidR="006F6E24" w:rsidRPr="00DE4232" w:rsidRDefault="006F6E24" w:rsidP="00EA4B09">
            <w:pPr>
              <w:pStyle w:val="Default"/>
            </w:pPr>
          </w:p>
        </w:tc>
        <w:tc>
          <w:tcPr>
            <w:tcW w:w="850" w:type="dxa"/>
          </w:tcPr>
          <w:p w:rsidR="006F6E24" w:rsidRPr="00DE4232" w:rsidRDefault="006F6E24" w:rsidP="00EA4B09">
            <w:pPr>
              <w:pStyle w:val="Default"/>
            </w:pPr>
          </w:p>
        </w:tc>
        <w:tc>
          <w:tcPr>
            <w:tcW w:w="993" w:type="dxa"/>
          </w:tcPr>
          <w:p w:rsidR="006F6E24" w:rsidRPr="00DE4232" w:rsidRDefault="006F6E24" w:rsidP="00EA4B09">
            <w:pPr>
              <w:pStyle w:val="Default"/>
            </w:pPr>
          </w:p>
        </w:tc>
      </w:tr>
    </w:tbl>
    <w:p w:rsidR="006F6E24" w:rsidRDefault="006F6E24" w:rsidP="0042336D">
      <w:pPr>
        <w:tabs>
          <w:tab w:val="left" w:pos="687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6E24" w:rsidRDefault="006F6E24" w:rsidP="001B5212">
      <w:pPr>
        <w:tabs>
          <w:tab w:val="left" w:pos="6870"/>
        </w:tabs>
        <w:spacing w:line="240" w:lineRule="auto"/>
        <w:rPr>
          <w:rFonts w:ascii="Times New Roman" w:hAnsi="Times New Roman" w:cs="Times New Roman"/>
          <w:sz w:val="26"/>
          <w:szCs w:val="26"/>
        </w:rPr>
        <w:sectPr w:rsidR="006F6E24" w:rsidSect="001B5212">
          <w:pgSz w:w="11906" w:h="16838"/>
          <w:pgMar w:top="295" w:right="1701" w:bottom="567" w:left="851" w:header="709" w:footer="709" w:gutter="0"/>
          <w:cols w:space="708"/>
          <w:docGrid w:linePitch="360"/>
        </w:sectPr>
      </w:pPr>
    </w:p>
    <w:p w:rsidR="006F6E24" w:rsidRDefault="006F6E24" w:rsidP="00035233">
      <w:pPr>
        <w:pStyle w:val="Default"/>
      </w:pPr>
    </w:p>
    <w:p w:rsidR="006F6E24" w:rsidRDefault="006F6E24" w:rsidP="00035233">
      <w:pPr>
        <w:pStyle w:val="Default"/>
        <w:jc w:val="right"/>
        <w:rPr>
          <w:color w:val="auto"/>
          <w:sz w:val="23"/>
          <w:szCs w:val="23"/>
        </w:rPr>
      </w:pPr>
      <w:bookmarkStart w:id="0" w:name="_GoBack"/>
      <w:bookmarkEnd w:id="0"/>
    </w:p>
    <w:p w:rsidR="006F6E24" w:rsidRPr="00A71CEE" w:rsidRDefault="006F6E24" w:rsidP="00D92536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A71CEE">
        <w:rPr>
          <w:b/>
          <w:bCs/>
          <w:color w:val="auto"/>
          <w:sz w:val="26"/>
          <w:szCs w:val="26"/>
        </w:rPr>
        <w:t>Перечень манипуляций</w:t>
      </w:r>
    </w:p>
    <w:p w:rsidR="006F6E24" w:rsidRDefault="006F6E24" w:rsidP="00D92536">
      <w:pPr>
        <w:pStyle w:val="Default"/>
        <w:rPr>
          <w:color w:val="auto"/>
          <w:sz w:val="23"/>
          <w:szCs w:val="23"/>
        </w:rPr>
      </w:pPr>
    </w:p>
    <w:p w:rsidR="006F6E24" w:rsidRPr="00B01012" w:rsidRDefault="006F6E24" w:rsidP="000352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B01012">
        <w:rPr>
          <w:sz w:val="26"/>
          <w:szCs w:val="26"/>
        </w:rPr>
        <w:t>Алгоритм фиксации больного</w:t>
      </w:r>
    </w:p>
    <w:p w:rsidR="006F6E24" w:rsidRPr="00B01012" w:rsidRDefault="006F6E24" w:rsidP="000352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B01012">
        <w:rPr>
          <w:sz w:val="26"/>
          <w:szCs w:val="26"/>
        </w:rPr>
        <w:t>Алгоритм оказания неотложной помощи при большом судорожном припадке</w:t>
      </w:r>
    </w:p>
    <w:p w:rsidR="006F6E24" w:rsidRPr="00B01012" w:rsidRDefault="006F6E24" w:rsidP="000352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B01012">
        <w:rPr>
          <w:sz w:val="26"/>
          <w:szCs w:val="26"/>
        </w:rPr>
        <w:t>Алгоритм оказания неотложной помощи при эпилептическом статусе</w:t>
      </w:r>
    </w:p>
    <w:p w:rsidR="006F6E24" w:rsidRPr="00B01012" w:rsidRDefault="006F6E24" w:rsidP="000352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B01012">
        <w:rPr>
          <w:sz w:val="26"/>
          <w:szCs w:val="26"/>
        </w:rPr>
        <w:t>Алгоритм неотложной помощи при сумеречном состоянии сознания при эпилепсии</w:t>
      </w:r>
    </w:p>
    <w:p w:rsidR="006F6E24" w:rsidRPr="00B01012" w:rsidRDefault="006F6E24" w:rsidP="000352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B01012">
        <w:rPr>
          <w:sz w:val="26"/>
          <w:szCs w:val="26"/>
        </w:rPr>
        <w:t>Алгоритм кормления пациента при кататонической шизофрении через назогастральный зонд</w:t>
      </w:r>
    </w:p>
    <w:p w:rsidR="006F6E24" w:rsidRPr="00B01012" w:rsidRDefault="006F6E24" w:rsidP="000352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B01012">
        <w:rPr>
          <w:sz w:val="26"/>
          <w:szCs w:val="26"/>
        </w:rPr>
        <w:t>Алгоритм проведения инсулино – шоковой терапии</w:t>
      </w:r>
    </w:p>
    <w:p w:rsidR="006F6E24" w:rsidRPr="00B01012" w:rsidRDefault="006F6E24" w:rsidP="0003523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B01012">
        <w:rPr>
          <w:sz w:val="26"/>
          <w:szCs w:val="26"/>
        </w:rPr>
        <w:t>Алгоритм проведения электросудорожной терапии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B01012">
        <w:rPr>
          <w:sz w:val="26"/>
          <w:szCs w:val="26"/>
        </w:rPr>
        <w:t>Алгоритм практической деятельности медицинской сестры при риске насилия по отношению к самому себе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B01012">
        <w:rPr>
          <w:sz w:val="26"/>
          <w:szCs w:val="26"/>
        </w:rPr>
        <w:t>Алгоритм оказания неотложной помощи совершившим суицид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B01012">
        <w:rPr>
          <w:sz w:val="26"/>
          <w:szCs w:val="26"/>
        </w:rPr>
        <w:t>Алгоритм легочно-сердечной реанимации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Pr="00B01012">
        <w:rPr>
          <w:sz w:val="26"/>
          <w:szCs w:val="26"/>
        </w:rPr>
        <w:t>Алгоритм промывания желудка зондовым методом при отравлениях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Pr="00B01012">
        <w:rPr>
          <w:sz w:val="26"/>
          <w:szCs w:val="26"/>
        </w:rPr>
        <w:t>Алгоритм практической деятельности медицинской сестры при дефицитежелания следить за собой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B01012">
        <w:rPr>
          <w:sz w:val="26"/>
          <w:szCs w:val="26"/>
        </w:rPr>
        <w:t>Алгоритм практической деятельности медицинской сестры при беспокойстве, обусловленном бредовыми идеями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B01012">
        <w:rPr>
          <w:sz w:val="26"/>
          <w:szCs w:val="26"/>
        </w:rPr>
        <w:t xml:space="preserve">Алгоритм практической деятельности медицинской сестры при алкоголизме и алкогольном психозе 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r w:rsidRPr="00B01012">
        <w:rPr>
          <w:sz w:val="26"/>
          <w:szCs w:val="26"/>
        </w:rPr>
        <w:t>Алгоритм оказания неотложной медицинской помощи при алкогольном абстинентном синдроме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16. </w:t>
      </w:r>
      <w:r w:rsidRPr="00B01012">
        <w:rPr>
          <w:sz w:val="26"/>
          <w:szCs w:val="26"/>
        </w:rPr>
        <w:t>Алгоритм оказания помощи при тяжелом алкогольном опьянении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17. </w:t>
      </w:r>
      <w:r w:rsidRPr="00B01012">
        <w:rPr>
          <w:sz w:val="26"/>
          <w:szCs w:val="26"/>
        </w:rPr>
        <w:t>Алгоритм оказания неотложной медицинской помощи при передозировке героина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18. </w:t>
      </w:r>
      <w:r w:rsidRPr="00B01012">
        <w:rPr>
          <w:sz w:val="26"/>
          <w:szCs w:val="26"/>
        </w:rPr>
        <w:t>Алгоритм оказания помощи больным сгероиновым абстинентным синдромом (ГАС)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19. </w:t>
      </w:r>
      <w:r w:rsidRPr="00B01012">
        <w:rPr>
          <w:sz w:val="26"/>
          <w:szCs w:val="26"/>
        </w:rPr>
        <w:t>Алгоритм проведения теста на наличие наркотиков в моче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B01012">
        <w:rPr>
          <w:sz w:val="26"/>
          <w:szCs w:val="26"/>
        </w:rPr>
        <w:t>Алгоритм практической деятельности медицинской сестры при психомоторном возбуждении пациента</w:t>
      </w:r>
    </w:p>
    <w:p w:rsidR="006F6E24" w:rsidRPr="00B01012" w:rsidRDefault="006F6E24" w:rsidP="00B01012">
      <w:pPr>
        <w:pStyle w:val="Default"/>
        <w:rPr>
          <w:sz w:val="26"/>
          <w:szCs w:val="26"/>
        </w:rPr>
      </w:pPr>
    </w:p>
    <w:sectPr w:rsidR="006F6E24" w:rsidRPr="00B01012" w:rsidSect="00E51689">
      <w:pgSz w:w="11906" w:h="16838"/>
      <w:pgMar w:top="426" w:right="170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E24" w:rsidRPr="000A3868" w:rsidRDefault="006F6E24" w:rsidP="000A3868">
      <w:pPr>
        <w:pStyle w:val="Default"/>
        <w:rPr>
          <w:rFonts w:cs="Calibri"/>
          <w:color w:val="auto"/>
          <w:sz w:val="22"/>
          <w:szCs w:val="22"/>
        </w:rPr>
      </w:pPr>
      <w:r>
        <w:separator/>
      </w:r>
    </w:p>
  </w:endnote>
  <w:endnote w:type="continuationSeparator" w:id="1">
    <w:p w:rsidR="006F6E24" w:rsidRPr="000A3868" w:rsidRDefault="006F6E24" w:rsidP="000A3868">
      <w:pPr>
        <w:pStyle w:val="Default"/>
        <w:rPr>
          <w:rFonts w:cs="Calibr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E24" w:rsidRDefault="006F6E24">
    <w:pPr>
      <w:pStyle w:val="Footer"/>
      <w:jc w:val="right"/>
    </w:pPr>
    <w:fldSimple w:instr=" PAGE   \* MERGEFORMAT ">
      <w:r>
        <w:rPr>
          <w:noProof/>
        </w:rPr>
        <w:t>7</w:t>
      </w:r>
    </w:fldSimple>
  </w:p>
  <w:p w:rsidR="006F6E24" w:rsidRDefault="006F6E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E24" w:rsidRPr="000A3868" w:rsidRDefault="006F6E24" w:rsidP="000A3868">
      <w:pPr>
        <w:pStyle w:val="Default"/>
        <w:rPr>
          <w:rFonts w:cs="Calibr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6F6E24" w:rsidRPr="000A3868" w:rsidRDefault="006F6E24" w:rsidP="000A3868">
      <w:pPr>
        <w:pStyle w:val="Default"/>
        <w:rPr>
          <w:rFonts w:cs="Calibr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7CE5"/>
    <w:multiLevelType w:val="hybridMultilevel"/>
    <w:tmpl w:val="9B0CA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74C66"/>
    <w:multiLevelType w:val="hybridMultilevel"/>
    <w:tmpl w:val="A6241EFC"/>
    <w:lvl w:ilvl="0" w:tplc="EE8C1D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226EB1"/>
    <w:multiLevelType w:val="hybridMultilevel"/>
    <w:tmpl w:val="A8901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6D66"/>
    <w:rsid w:val="00001043"/>
    <w:rsid w:val="000025F9"/>
    <w:rsid w:val="00035233"/>
    <w:rsid w:val="000A3868"/>
    <w:rsid w:val="000A6D66"/>
    <w:rsid w:val="000D38C8"/>
    <w:rsid w:val="000E19FE"/>
    <w:rsid w:val="000F2076"/>
    <w:rsid w:val="0014511C"/>
    <w:rsid w:val="001516C6"/>
    <w:rsid w:val="001B5212"/>
    <w:rsid w:val="001F7EE5"/>
    <w:rsid w:val="00210E04"/>
    <w:rsid w:val="002545D3"/>
    <w:rsid w:val="002C55E3"/>
    <w:rsid w:val="00300B19"/>
    <w:rsid w:val="00306822"/>
    <w:rsid w:val="00311CE6"/>
    <w:rsid w:val="00377CFF"/>
    <w:rsid w:val="0039568E"/>
    <w:rsid w:val="003979B0"/>
    <w:rsid w:val="003E4484"/>
    <w:rsid w:val="0042189D"/>
    <w:rsid w:val="0042336D"/>
    <w:rsid w:val="00441209"/>
    <w:rsid w:val="004815E7"/>
    <w:rsid w:val="004A69DD"/>
    <w:rsid w:val="004C2C34"/>
    <w:rsid w:val="004E422C"/>
    <w:rsid w:val="005038B2"/>
    <w:rsid w:val="005A391D"/>
    <w:rsid w:val="005B27D4"/>
    <w:rsid w:val="005D7DBE"/>
    <w:rsid w:val="005F09D0"/>
    <w:rsid w:val="005F1DB5"/>
    <w:rsid w:val="00653CC4"/>
    <w:rsid w:val="00680495"/>
    <w:rsid w:val="006B2F8F"/>
    <w:rsid w:val="006B6E32"/>
    <w:rsid w:val="006F6E24"/>
    <w:rsid w:val="00714CE9"/>
    <w:rsid w:val="00773BD5"/>
    <w:rsid w:val="007744BE"/>
    <w:rsid w:val="007A0C40"/>
    <w:rsid w:val="007A7B36"/>
    <w:rsid w:val="00876814"/>
    <w:rsid w:val="00887129"/>
    <w:rsid w:val="008A0CD1"/>
    <w:rsid w:val="008B391D"/>
    <w:rsid w:val="008D6A40"/>
    <w:rsid w:val="008E4AB3"/>
    <w:rsid w:val="00947B7D"/>
    <w:rsid w:val="009E15E6"/>
    <w:rsid w:val="009E32C8"/>
    <w:rsid w:val="00A10C31"/>
    <w:rsid w:val="00A60AAB"/>
    <w:rsid w:val="00A71CEE"/>
    <w:rsid w:val="00A85379"/>
    <w:rsid w:val="00AB0500"/>
    <w:rsid w:val="00AF5642"/>
    <w:rsid w:val="00B01012"/>
    <w:rsid w:val="00B05EF8"/>
    <w:rsid w:val="00B2326D"/>
    <w:rsid w:val="00B40C2E"/>
    <w:rsid w:val="00BA2DFF"/>
    <w:rsid w:val="00BF3C1D"/>
    <w:rsid w:val="00C027B5"/>
    <w:rsid w:val="00C62B39"/>
    <w:rsid w:val="00C65863"/>
    <w:rsid w:val="00C7520A"/>
    <w:rsid w:val="00CA6763"/>
    <w:rsid w:val="00D34B8E"/>
    <w:rsid w:val="00D7739A"/>
    <w:rsid w:val="00D92536"/>
    <w:rsid w:val="00DA6EF1"/>
    <w:rsid w:val="00DE4232"/>
    <w:rsid w:val="00DF209E"/>
    <w:rsid w:val="00E2650F"/>
    <w:rsid w:val="00E51689"/>
    <w:rsid w:val="00E51CFE"/>
    <w:rsid w:val="00E628DC"/>
    <w:rsid w:val="00E707E4"/>
    <w:rsid w:val="00E918DA"/>
    <w:rsid w:val="00EA4B09"/>
    <w:rsid w:val="00F47F32"/>
    <w:rsid w:val="00FE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C34"/>
    <w:pPr>
      <w:spacing w:line="360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A6D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0A3868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3868"/>
  </w:style>
  <w:style w:type="paragraph" w:styleId="Footer">
    <w:name w:val="footer"/>
    <w:basedOn w:val="Normal"/>
    <w:link w:val="FooterChar"/>
    <w:uiPriority w:val="99"/>
    <w:rsid w:val="000A3868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3868"/>
  </w:style>
  <w:style w:type="paragraph" w:styleId="BodyText">
    <w:name w:val="Body Text"/>
    <w:basedOn w:val="Normal"/>
    <w:link w:val="BodyTextChar"/>
    <w:uiPriority w:val="99"/>
    <w:rsid w:val="00A85379"/>
    <w:pPr>
      <w:suppressAutoHyphens/>
      <w:spacing w:after="120" w:line="240" w:lineRule="auto"/>
    </w:pPr>
    <w:rPr>
      <w:rFonts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8537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21"/>
    <w:basedOn w:val="Normal"/>
    <w:uiPriority w:val="99"/>
    <w:rsid w:val="00A8537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8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7</Pages>
  <Words>1093</Words>
  <Characters>6234</Characters>
  <Application>Microsoft Office Outlook</Application>
  <DocSecurity>0</DocSecurity>
  <Lines>0</Lines>
  <Paragraphs>0</Paragraphs>
  <ScaleCrop>false</ScaleCrop>
  <Company>Училище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</dc:creator>
  <cp:keywords/>
  <dc:description/>
  <cp:lastModifiedBy>Мед</cp:lastModifiedBy>
  <cp:revision>16</cp:revision>
  <cp:lastPrinted>2015-03-31T10:52:00Z</cp:lastPrinted>
  <dcterms:created xsi:type="dcterms:W3CDTF">2015-03-31T08:19:00Z</dcterms:created>
  <dcterms:modified xsi:type="dcterms:W3CDTF">2018-03-22T10:25:00Z</dcterms:modified>
</cp:coreProperties>
</file>